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92A4"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FOR IMMEDIATE RELEASE</w:t>
      </w:r>
    </w:p>
    <w:p w14:paraId="6ED286B3" w14:textId="77777777" w:rsidR="00C75F8B" w:rsidRPr="00C75F8B" w:rsidRDefault="00C75F8B" w:rsidP="00C75F8B">
      <w:pPr>
        <w:autoSpaceDE w:val="0"/>
        <w:autoSpaceDN w:val="0"/>
        <w:adjustRightInd w:val="0"/>
        <w:rPr>
          <w:rFonts w:ascii="Times" w:hAnsi="Times" w:cs="Times New Roman"/>
        </w:rPr>
      </w:pPr>
    </w:p>
    <w:p w14:paraId="1D867B2A"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Leapatra</w:t>
      </w:r>
    </w:p>
    <w:p w14:paraId="4B2FB0BB" w14:textId="45AF35A1" w:rsidR="00C75F8B" w:rsidRDefault="00C75F8B" w:rsidP="00C75F8B">
      <w:pPr>
        <w:autoSpaceDE w:val="0"/>
        <w:autoSpaceDN w:val="0"/>
        <w:adjustRightInd w:val="0"/>
        <w:rPr>
          <w:rFonts w:ascii="Times" w:hAnsi="Times" w:cs="Times New Roman"/>
        </w:rPr>
      </w:pPr>
      <w:hyperlink r:id="rId4" w:history="1">
        <w:r w:rsidRPr="00847556">
          <w:rPr>
            <w:rStyle w:val="Hyperlink"/>
            <w:rFonts w:ascii="Times" w:hAnsi="Times" w:cs="Times New Roman"/>
          </w:rPr>
          <w:t>lmazariegos@berklee.edu</w:t>
        </w:r>
      </w:hyperlink>
    </w:p>
    <w:p w14:paraId="0526F4A9" w14:textId="77777777" w:rsidR="00C75F8B" w:rsidRPr="00C75F8B" w:rsidRDefault="00C75F8B" w:rsidP="00C75F8B">
      <w:pPr>
        <w:autoSpaceDE w:val="0"/>
        <w:autoSpaceDN w:val="0"/>
        <w:adjustRightInd w:val="0"/>
        <w:rPr>
          <w:rFonts w:ascii="Times" w:hAnsi="Times" w:cs="Times New Roman"/>
        </w:rPr>
      </w:pPr>
    </w:p>
    <w:p w14:paraId="7F9BD1CB"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September 16, 2023</w:t>
      </w:r>
    </w:p>
    <w:p w14:paraId="17CC4D1D" w14:textId="77777777" w:rsidR="00C75F8B" w:rsidRPr="00C75F8B" w:rsidRDefault="00C75F8B" w:rsidP="00C75F8B">
      <w:pPr>
        <w:autoSpaceDE w:val="0"/>
        <w:autoSpaceDN w:val="0"/>
        <w:adjustRightInd w:val="0"/>
        <w:rPr>
          <w:rFonts w:ascii="Times" w:hAnsi="Times" w:cs="Times New Roman"/>
        </w:rPr>
      </w:pPr>
    </w:p>
    <w:p w14:paraId="13B70876"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Independent Release: Debut Single - “[trigger warning]” </w:t>
      </w:r>
    </w:p>
    <w:p w14:paraId="6FCC4FCF"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Houston, TX — Leapatra, an emerging talent in the Alternative Pop music scene, is set to make a significant mark with the release of their debut single, “Trigger warning.” The single is scheduled for release on 09/24/23 and will be available on all major streaming platforms. “trigger “warning is a pop-infused track that showcases </w:t>
      </w:r>
      <w:proofErr w:type="spellStart"/>
      <w:r w:rsidRPr="00C75F8B">
        <w:rPr>
          <w:rFonts w:ascii="Times" w:hAnsi="Times" w:cs="Times New Roman"/>
        </w:rPr>
        <w:t>Leapatra’s</w:t>
      </w:r>
      <w:proofErr w:type="spellEnd"/>
      <w:r w:rsidRPr="00C75F8B">
        <w:rPr>
          <w:rFonts w:ascii="Times" w:hAnsi="Times" w:cs="Times New Roman"/>
        </w:rPr>
        <w:t xml:space="preserve"> exceptional musicality and lyrical depth. With “trigger warning”, Leapatra invites listeners on a captivating journey through heartbreak, anger, and acceptance. With its innovative production and intricate lyrics, “trigger warning” is poised to captivate music enthusiasts and critics alike. It's a testament to </w:t>
      </w:r>
      <w:proofErr w:type="spellStart"/>
      <w:r w:rsidRPr="00C75F8B">
        <w:rPr>
          <w:rFonts w:ascii="Times" w:hAnsi="Times" w:cs="Times New Roman"/>
        </w:rPr>
        <w:t>Leapatra’s</w:t>
      </w:r>
      <w:proofErr w:type="spellEnd"/>
      <w:r w:rsidRPr="00C75F8B">
        <w:rPr>
          <w:rFonts w:ascii="Times" w:hAnsi="Times" w:cs="Times New Roman"/>
        </w:rPr>
        <w:t xml:space="preserve"> passion for creating music that resonates with a diverse audience. "I wanted to create something that would allow people to see their hardships depicted in popular media,” says Leapatra. "I believe that music has the power to heal, and my only hope is that “trigger warning” can do just that." In addition to the release, Leapatra has exciting plans for an accompanying music video for her debut single. Fans and industry insiders are encouraged to follow Leapatra on social media for updates and exclusive behind-the-scenes content. </w:t>
      </w:r>
    </w:p>
    <w:p w14:paraId="0C1EBA34" w14:textId="77777777" w:rsidR="00C75F8B" w:rsidRPr="00C75F8B" w:rsidRDefault="00C75F8B" w:rsidP="00C75F8B">
      <w:pPr>
        <w:autoSpaceDE w:val="0"/>
        <w:autoSpaceDN w:val="0"/>
        <w:adjustRightInd w:val="0"/>
        <w:rPr>
          <w:rFonts w:ascii="Times" w:hAnsi="Times" w:cs="Times New Roman"/>
        </w:rPr>
      </w:pPr>
    </w:p>
    <w:p w14:paraId="11DA1610"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For press inquiries, interviews, or review copies of “trigger warning,” please contact: </w:t>
      </w:r>
    </w:p>
    <w:p w14:paraId="768D2DFD"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Reid Britton </w:t>
      </w:r>
    </w:p>
    <w:p w14:paraId="212A3C5F"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reid.britton@yahoo.com </w:t>
      </w:r>
    </w:p>
    <w:p w14:paraId="6C5ACCEB"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(832)-995-7678</w:t>
      </w:r>
    </w:p>
    <w:p w14:paraId="72744D5A" w14:textId="77777777" w:rsidR="00C75F8B" w:rsidRPr="00C75F8B" w:rsidRDefault="00C75F8B" w:rsidP="00C75F8B">
      <w:pPr>
        <w:autoSpaceDE w:val="0"/>
        <w:autoSpaceDN w:val="0"/>
        <w:adjustRightInd w:val="0"/>
        <w:rPr>
          <w:rFonts w:ascii="Times" w:hAnsi="Times" w:cs="Times New Roman"/>
        </w:rPr>
      </w:pPr>
    </w:p>
    <w:p w14:paraId="282B9497"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b/>
          <w:bCs/>
        </w:rPr>
        <w:t>Artist Biography:</w:t>
      </w:r>
    </w:p>
    <w:p w14:paraId="2AF024D9"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Leapatra is an emerging independent alternative pop artist, rooted in the vibrant cultural landscape of the Greater Houston area. Her artistic journey began at the young age of 15 when she discovered her passion for songwriting, using it as her earliest form of creative expression. Her intimate debut performances at local open mic nights revealed the profound connection that audiences forged with her unfiltered self-expression.</w:t>
      </w:r>
    </w:p>
    <w:p w14:paraId="59C250F4"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Leapatra went on to immerse herself into the world of digital audio workstations (DAWs), eventually finding a welcoming home on popular streaming platforms like SoundCloud and YouTube. </w:t>
      </w:r>
      <w:proofErr w:type="spellStart"/>
      <w:r w:rsidRPr="00C75F8B">
        <w:rPr>
          <w:rFonts w:ascii="Times" w:hAnsi="Times" w:cs="Times New Roman"/>
        </w:rPr>
        <w:t>Leapatra's</w:t>
      </w:r>
      <w:proofErr w:type="spellEnd"/>
      <w:r w:rsidRPr="00C75F8B">
        <w:rPr>
          <w:rFonts w:ascii="Times" w:hAnsi="Times" w:cs="Times New Roman"/>
        </w:rPr>
        <w:t xml:space="preserve"> dedication to her craft led her to pursue a Bachelor of Arts in Songwriting and Composition through Berklee Online, a pivotal step towards realizing her ambitions as a prominent record producer and sought-after songwriter.</w:t>
      </w:r>
    </w:p>
    <w:p w14:paraId="0EA87C5B"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Her music, a captivating blend of alternative pop and R&amp;B, showcases her innovative spirit and relentless pursuit of artistic excellence. </w:t>
      </w:r>
      <w:proofErr w:type="spellStart"/>
      <w:r w:rsidRPr="00C75F8B">
        <w:rPr>
          <w:rFonts w:ascii="Times" w:hAnsi="Times" w:cs="Times New Roman"/>
        </w:rPr>
        <w:t>Leapatra's</w:t>
      </w:r>
      <w:proofErr w:type="spellEnd"/>
      <w:r w:rsidRPr="00C75F8B">
        <w:rPr>
          <w:rFonts w:ascii="Times" w:hAnsi="Times" w:cs="Times New Roman"/>
        </w:rPr>
        <w:t xml:space="preserve"> melodies, deeply rooted in personal experiences and emotions, resonate with authenticity, inviting listeners into her world of self-discovery and empowerment.</w:t>
      </w:r>
    </w:p>
    <w:p w14:paraId="70B76F1F" w14:textId="7777777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She is influenced by a wide range of musical pioneers and alternative pop trailblazers who have redefined genres and challenged the norms of the industry, such as Laura Les, underscores, and 8485. With her unwavering commitment to innovation and a unique artistic vision, Leapatra continues to make her mark as a rising star in the world of independent music.</w:t>
      </w:r>
    </w:p>
    <w:p w14:paraId="482EDDB7" w14:textId="77777777" w:rsidR="00C75F8B" w:rsidRPr="00C75F8B" w:rsidRDefault="00C75F8B" w:rsidP="00C75F8B">
      <w:pPr>
        <w:autoSpaceDE w:val="0"/>
        <w:autoSpaceDN w:val="0"/>
        <w:adjustRightInd w:val="0"/>
        <w:rPr>
          <w:rFonts w:ascii="Times" w:hAnsi="Times" w:cs="Times New Roman"/>
        </w:rPr>
      </w:pPr>
    </w:p>
    <w:p w14:paraId="48FC8D39" w14:textId="151FBC07" w:rsidR="00C75F8B" w:rsidRPr="00C75F8B" w:rsidRDefault="00C75F8B" w:rsidP="00C75F8B">
      <w:pPr>
        <w:autoSpaceDE w:val="0"/>
        <w:autoSpaceDN w:val="0"/>
        <w:adjustRightInd w:val="0"/>
        <w:rPr>
          <w:rFonts w:ascii="Times" w:hAnsi="Times" w:cs="Times New Roman"/>
        </w:rPr>
      </w:pPr>
      <w:r w:rsidRPr="00C75F8B">
        <w:rPr>
          <w:rFonts w:ascii="Times" w:hAnsi="Times" w:cs="Times New Roman"/>
        </w:rPr>
        <w:t xml:space="preserve">Follow </w:t>
      </w:r>
      <w:r>
        <w:rPr>
          <w:rFonts w:ascii="Times" w:hAnsi="Times" w:cs="Times New Roman"/>
        </w:rPr>
        <w:t xml:space="preserve">Leapatra </w:t>
      </w:r>
      <w:r w:rsidRPr="00C75F8B">
        <w:rPr>
          <w:rFonts w:ascii="Times" w:hAnsi="Times" w:cs="Times New Roman"/>
        </w:rPr>
        <w:t xml:space="preserve">on Social Media: </w:t>
      </w:r>
    </w:p>
    <w:p w14:paraId="1BC29216" w14:textId="77777777" w:rsidR="00C75F8B" w:rsidRPr="00C75F8B" w:rsidRDefault="00C75F8B" w:rsidP="00C75F8B">
      <w:pPr>
        <w:autoSpaceDE w:val="0"/>
        <w:autoSpaceDN w:val="0"/>
        <w:adjustRightInd w:val="0"/>
        <w:rPr>
          <w:rFonts w:ascii="Times" w:hAnsi="Times" w:cs="Times New Roman"/>
        </w:rPr>
      </w:pPr>
      <w:hyperlink r:id="rId5" w:history="1">
        <w:r w:rsidRPr="00C75F8B">
          <w:rPr>
            <w:rFonts w:ascii="Times" w:hAnsi="Times" w:cs="Times New Roman"/>
            <w:color w:val="DCA10D"/>
          </w:rPr>
          <w:t>Instagram.com/</w:t>
        </w:r>
        <w:proofErr w:type="spellStart"/>
        <w:r w:rsidRPr="00C75F8B">
          <w:rPr>
            <w:rFonts w:ascii="Times" w:hAnsi="Times" w:cs="Times New Roman"/>
            <w:color w:val="DCA10D"/>
          </w:rPr>
          <w:t>leapatra</w:t>
        </w:r>
        <w:proofErr w:type="spellEnd"/>
      </w:hyperlink>
    </w:p>
    <w:p w14:paraId="126B0952" w14:textId="77777777" w:rsidR="00C75F8B" w:rsidRPr="00C75F8B" w:rsidRDefault="00C75F8B" w:rsidP="00C75F8B">
      <w:pPr>
        <w:autoSpaceDE w:val="0"/>
        <w:autoSpaceDN w:val="0"/>
        <w:adjustRightInd w:val="0"/>
        <w:rPr>
          <w:rFonts w:ascii="Times" w:hAnsi="Times" w:cs="Times New Roman"/>
        </w:rPr>
      </w:pPr>
    </w:p>
    <w:p w14:paraId="6FD54ED2" w14:textId="77777777" w:rsidR="00C75F8B" w:rsidRDefault="00C75F8B" w:rsidP="00C75F8B">
      <w:pPr>
        <w:autoSpaceDE w:val="0"/>
        <w:autoSpaceDN w:val="0"/>
        <w:adjustRightInd w:val="0"/>
        <w:rPr>
          <w:rFonts w:ascii="Times" w:hAnsi="Times" w:cs="Times New Roman"/>
        </w:rPr>
      </w:pPr>
      <w:r w:rsidRPr="00C75F8B">
        <w:rPr>
          <w:rFonts w:ascii="Times" w:hAnsi="Times" w:cs="Times New Roman"/>
        </w:rPr>
        <w:t>Listen to “trigger warning</w:t>
      </w:r>
      <w:r>
        <w:rPr>
          <w:rFonts w:ascii="Times" w:hAnsi="Times" w:cs="Times New Roman"/>
        </w:rPr>
        <w:t>”:</w:t>
      </w:r>
    </w:p>
    <w:p w14:paraId="5DD7C04F" w14:textId="653DB936" w:rsidR="00C75F8B" w:rsidRDefault="00C75F8B" w:rsidP="00C75F8B">
      <w:pPr>
        <w:autoSpaceDE w:val="0"/>
        <w:autoSpaceDN w:val="0"/>
        <w:adjustRightInd w:val="0"/>
        <w:rPr>
          <w:rFonts w:ascii="Times" w:hAnsi="Times" w:cs="Times New Roman"/>
        </w:rPr>
      </w:pPr>
      <w:r w:rsidRPr="00C75F8B">
        <w:rPr>
          <w:rFonts w:ascii="Times" w:hAnsi="Times" w:cs="Times New Roman"/>
        </w:rPr>
        <w:t xml:space="preserve"> soundcloud.com/</w:t>
      </w:r>
      <w:proofErr w:type="spellStart"/>
      <w:r w:rsidRPr="00C75F8B">
        <w:rPr>
          <w:rFonts w:ascii="Times" w:hAnsi="Times" w:cs="Times New Roman"/>
        </w:rPr>
        <w:t>leapatra</w:t>
      </w:r>
      <w:proofErr w:type="spellEnd"/>
      <w:r w:rsidRPr="00C75F8B">
        <w:rPr>
          <w:rFonts w:ascii="Times" w:hAnsi="Times" w:cs="Times New Roman"/>
        </w:rPr>
        <w:t xml:space="preserve">: </w:t>
      </w:r>
    </w:p>
    <w:p w14:paraId="3EC1084D" w14:textId="080B4599" w:rsidR="00173417" w:rsidRDefault="00020EE3" w:rsidP="00C75F8B">
      <w:pPr>
        <w:rPr>
          <w:rFonts w:ascii="Times" w:hAnsi="Times" w:cs="Times New Roman"/>
        </w:rPr>
      </w:pPr>
    </w:p>
    <w:p w14:paraId="3379A998" w14:textId="0FF2B002" w:rsidR="00C75F8B" w:rsidRDefault="00C75F8B" w:rsidP="00C75F8B">
      <w:r>
        <w:rPr>
          <w:noProof/>
        </w:rPr>
        <w:drawing>
          <wp:inline distT="0" distB="0" distL="0" distR="0" wp14:anchorId="6C5706FA" wp14:editId="611FD025">
            <wp:extent cx="4143426" cy="6220178"/>
            <wp:effectExtent l="0" t="0" r="0" b="3175"/>
            <wp:docPr id="1" name="Picture 1" descr="Songwriter &amp; producer, Leapa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ngwriter &amp; producer, Leapatra."/>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62662" cy="6249056"/>
                    </a:xfrm>
                    <a:prstGeom prst="rect">
                      <a:avLst/>
                    </a:prstGeom>
                  </pic:spPr>
                </pic:pic>
              </a:graphicData>
            </a:graphic>
          </wp:inline>
        </w:drawing>
      </w:r>
    </w:p>
    <w:sectPr w:rsidR="00C75F8B" w:rsidSect="004A1B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8B"/>
    <w:rsid w:val="00020EE3"/>
    <w:rsid w:val="00834D98"/>
    <w:rsid w:val="00C75F8B"/>
    <w:rsid w:val="00E5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FF29B"/>
  <w15:chartTrackingRefBased/>
  <w15:docId w15:val="{C7C4B366-DE37-0841-A51B-1AD5D5F6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F8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5F8B"/>
    <w:rPr>
      <w:b/>
      <w:bCs/>
    </w:rPr>
  </w:style>
  <w:style w:type="character" w:styleId="Hyperlink">
    <w:name w:val="Hyperlink"/>
    <w:basedOn w:val="DefaultParagraphFont"/>
    <w:uiPriority w:val="99"/>
    <w:unhideWhenUsed/>
    <w:rsid w:val="00C75F8B"/>
    <w:rPr>
      <w:color w:val="0563C1" w:themeColor="hyperlink"/>
      <w:u w:val="single"/>
    </w:rPr>
  </w:style>
  <w:style w:type="character" w:styleId="UnresolvedMention">
    <w:name w:val="Unresolved Mention"/>
    <w:basedOn w:val="DefaultParagraphFont"/>
    <w:uiPriority w:val="99"/>
    <w:semiHidden/>
    <w:unhideWhenUsed/>
    <w:rsid w:val="00C75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nstagram.com/leapatra" TargetMode="External"/><Relationship Id="rId4" Type="http://schemas.openxmlformats.org/officeDocument/2006/relationships/hyperlink" Target="mailto:lmazariegos@berkl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2819127941</dc:creator>
  <cp:keywords/>
  <dc:description/>
  <cp:lastModifiedBy>2819127941</cp:lastModifiedBy>
  <cp:revision>1</cp:revision>
  <dcterms:created xsi:type="dcterms:W3CDTF">2023-09-18T04:38:00Z</dcterms:created>
  <dcterms:modified xsi:type="dcterms:W3CDTF">2023-09-18T04:44:00Z</dcterms:modified>
</cp:coreProperties>
</file>